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E1" w:rsidRDefault="005B62E1" w:rsidP="005B62E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Гуманное отношение к животным</w:t>
      </w:r>
    </w:p>
    <w:p w:rsidR="005B62E1" w:rsidRDefault="005B62E1" w:rsidP="005B62E1">
      <w:pPr>
        <w:jc w:val="center"/>
      </w:pPr>
      <w:r>
        <w:rPr>
          <w:noProof/>
        </w:rPr>
        <w:drawing>
          <wp:inline distT="0" distB="0" distL="0" distR="0" wp14:anchorId="76E58ACB" wp14:editId="5F0A8063">
            <wp:extent cx="2672080" cy="1769110"/>
            <wp:effectExtent l="0" t="0" r="0" b="2540"/>
            <wp:docPr id="8" name="Picture 8" descr="http://www.islamreligion.com/articles/images/Humane_Treatment_of_Animal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islamreligion.com/articles/images/Humane_Treatment_of_Animal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Господь, Творец всего, подчинил человеку остальные творения, и прежде всего, животных. Они стали для человека источником пропитания, на них проводят опыты, чтобы человек мог преодолевать тяжелые заболевания, натренированные собаки  способны обнаружить наркотики, стать поводырями для слепых, люди ходят в зоопарки за положительными эмоциями, заводят домашних питомцев, чтобы любить и заботиться о них.</w:t>
      </w:r>
    </w:p>
    <w:p w:rsidR="005B62E1" w:rsidRDefault="005B62E1" w:rsidP="005B62E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«Он также сотворил скот, который приносит вам тепло и пользу. Вы также употребляете его в пищу. Они украшают вас, когда вы пригоняете их обратно вечерами и выводите на пастбище по утрам. Они перевозят ваши грузы в края, достичь которых вы могли бы только ценой больших усилий. Воистину, Господь ваш – Сострадательный, Милосердный. Он сотворил коней, мулов и ослов, чтобы вы ездили на них верхом и для украшения. Он творит также то, о чем вы не ведаете» (Коран 16:5-8).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Ислам проявляет милость не только к людям, но и ко всем творениям Бога. Господь запрещает жестокое обращение с животными. Четырнадцать столетий назад, задолго до возникновения книги Питера Сингера «Освобождение животных» (1975), породившей движение за их права, Ислам призывал к доброму отношению с животными, а  бессердечие к ним считал достаточной причиной, чтобы человек был брошен в Огонь!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Однажды Пророк, да благословит его Аллах и да приветствует, рассказывал  о Милости Господа и Его Прощении для тех, кто был мягкосердечен с животными, и поведал рассказ о путнике, томимом жаждой. На пути он встретил колодец, спустился и напился из него. Он выбрался из колодца и увидел пса, которого так мучила жажда, что он лизал влажную землю. Путник подумал: «Он хочет пить, как и я», и снова спустился в </w:t>
      </w:r>
      <w:r>
        <w:rPr>
          <w:color w:val="000000"/>
          <w:sz w:val="26"/>
          <w:szCs w:val="26"/>
        </w:rPr>
        <w:lastRenderedPageBreak/>
        <w:t>колодец, чтобы набрать воды для пса. За этот поступок Господь простил его грехи. Дослушав рассказ, сподвижники спросили: «О посланник Аллаха, получим ли мы награду за доброе отношение к животным?» Пророк, да благословит его Аллах и да приветствует, ответил: «Награда ожидает за добро к каждому живому существу».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пророк Мухаммад, да благословит его Аллах и да приветствует, поведал о женщине, которую постигло страшное наказание Огня из-за жестокости к кошке. Она держала ее взаперти, без пищи, не давая ей возможности добыть себе пропитание.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Даже при закалывании животного для жертвоприношения существуют правила, призванные избавить его от мучения. К примеру, нож должен быть остро заточен, и его нельзя точить перед животным. Также нельзя закалывать одно животное в присутствии других. До прихода Ислама никто не проявлял такую заботу о животных.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Итак, в Исламе относиться к животным гуманно означает: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Во-первых, обеспечить домашние и сельскохозяйственные животные должным пропитанием, создать необходимые условия для их жизни. Однажды посланник Аллаха увидел отощавшего от голода верблюда и сказал: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«Бойтесь Господа в отношении животных, которые не могут высказать свою волю. Если вы ездите верхом, обращайтесь с ними подобающе, если вы собираетесь зарезать их (ради мяса), относитесь к ним соответственно (т.е. кормите и ухаживайте, чтобы они были сильными и здоровыми и т.д.)» (Абу Дауд).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Во-вторых, животное нельзя избивать и мучить. Как-то посланник Аллаха увидел животное с клеймом на морде. Он спросил: «Разве вы не знаете, что я проклял того, кто ставит клеймо на морде животных и бьет их по морде?».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Пророк, да благословит его Аллах и да приветствует, советовал жене милостиво обращаться с непослушным верблюдом, на котором она ездила. Устраивать бои животных ради развлечения строго порицается Исламом.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В-третьих, Ислам запрещает использовать животных и птиц в качестве мишени для стрельбы. Когда Ибн Умар, один из сподвижников, увидел человека, который целился в курицу, чтобы научиться стрелять из лука, сказал: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«Пророк проклял любого, кто сделает мишенью живое существо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(для тренировок)».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Также в хадисе говорится: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«Кто убьет птицу или кого-то другого (животное) без должной на то причины, будет спрошен Господом». Его спросили: «О посланник Аллаха, а что является должной причиной?» Он ответил: «Убивать ради пищи, а не оторвать ему голову и выбросить» (Ан-Насаи, Ахмад).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В-четвертых, не отнимать птенцов у птицы.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В-пятых, не уродовать животных, отрезая им уши, хвосты и другие части тела, без справедливой причины.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В-шестых, ухаживать за своим больным животным.</w:t>
      </w:r>
    </w:p>
    <w:p w:rsidR="005B62E1" w:rsidRDefault="005B62E1" w:rsidP="005B62E1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Таковы правила, установленные Исламом по отношению к животным. Они помогают осознать, что животные тоже заслуживают уважения и милости. Совсем как люди, они имеют свои права, которые никто не волен ущемлять.</w:t>
      </w:r>
    </w:p>
    <w:p w:rsidR="005916F9" w:rsidRPr="005B62E1" w:rsidRDefault="005916F9" w:rsidP="005B62E1">
      <w:bookmarkStart w:id="0" w:name="_GoBack"/>
      <w:bookmarkEnd w:id="0"/>
    </w:p>
    <w:sectPr w:rsidR="005916F9" w:rsidRPr="005B62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01"/>
    <w:rsid w:val="000647A4"/>
    <w:rsid w:val="000815BF"/>
    <w:rsid w:val="00191D01"/>
    <w:rsid w:val="002E342C"/>
    <w:rsid w:val="003A7552"/>
    <w:rsid w:val="003E2E06"/>
    <w:rsid w:val="005916F9"/>
    <w:rsid w:val="005936F3"/>
    <w:rsid w:val="005B62E1"/>
    <w:rsid w:val="006D3BE8"/>
    <w:rsid w:val="007B0440"/>
    <w:rsid w:val="007E2379"/>
    <w:rsid w:val="008D55FD"/>
    <w:rsid w:val="00C174B8"/>
    <w:rsid w:val="00C80B64"/>
    <w:rsid w:val="00D2126C"/>
    <w:rsid w:val="00E81F60"/>
    <w:rsid w:val="00EA71C1"/>
    <w:rsid w:val="00E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F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55FD"/>
  </w:style>
  <w:style w:type="character" w:customStyle="1" w:styleId="w-footnote-number">
    <w:name w:val="w-footnote-number"/>
    <w:basedOn w:val="DefaultParagraphFont"/>
    <w:rsid w:val="008D55FD"/>
  </w:style>
  <w:style w:type="paragraph" w:customStyle="1" w:styleId="w-quran">
    <w:name w:val="w-quran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8D55FD"/>
  </w:style>
  <w:style w:type="paragraph" w:customStyle="1" w:styleId="w-footnote-text">
    <w:name w:val="w-footnote-text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D55FD"/>
  </w:style>
  <w:style w:type="character" w:styleId="Emphasis">
    <w:name w:val="Emphasis"/>
    <w:basedOn w:val="DefaultParagraphFont"/>
    <w:uiPriority w:val="20"/>
    <w:qFormat/>
    <w:rsid w:val="008D55F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FD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7E2379"/>
  </w:style>
  <w:style w:type="character" w:customStyle="1" w:styleId="footnotecharacters">
    <w:name w:val="footnotecharacters"/>
    <w:basedOn w:val="DefaultParagraphFont"/>
    <w:rsid w:val="00C80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F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55FD"/>
  </w:style>
  <w:style w:type="character" w:customStyle="1" w:styleId="w-footnote-number">
    <w:name w:val="w-footnote-number"/>
    <w:basedOn w:val="DefaultParagraphFont"/>
    <w:rsid w:val="008D55FD"/>
  </w:style>
  <w:style w:type="paragraph" w:customStyle="1" w:styleId="w-quran">
    <w:name w:val="w-quran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8D55FD"/>
  </w:style>
  <w:style w:type="paragraph" w:customStyle="1" w:styleId="w-footnote-text">
    <w:name w:val="w-footnote-text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D55FD"/>
  </w:style>
  <w:style w:type="character" w:styleId="Emphasis">
    <w:name w:val="Emphasis"/>
    <w:basedOn w:val="DefaultParagraphFont"/>
    <w:uiPriority w:val="20"/>
    <w:qFormat/>
    <w:rsid w:val="008D55F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FD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7E2379"/>
  </w:style>
  <w:style w:type="character" w:customStyle="1" w:styleId="footnotecharacters">
    <w:name w:val="footnotecharacters"/>
    <w:basedOn w:val="DefaultParagraphFont"/>
    <w:rsid w:val="00C8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2014-08-14T19:50:00Z</cp:lastPrinted>
  <dcterms:created xsi:type="dcterms:W3CDTF">2014-08-14T19:52:00Z</dcterms:created>
  <dcterms:modified xsi:type="dcterms:W3CDTF">2014-08-14T19:52:00Z</dcterms:modified>
</cp:coreProperties>
</file>